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Default="00CF746A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C53292" wp14:editId="1131FBCF">
            <wp:simplePos x="0" y="0"/>
            <wp:positionH relativeFrom="column">
              <wp:posOffset>-849798</wp:posOffset>
            </wp:positionH>
            <wp:positionV relativeFrom="paragraph">
              <wp:posOffset>203835</wp:posOffset>
            </wp:positionV>
            <wp:extent cx="1380226" cy="1380226"/>
            <wp:effectExtent l="0" t="0" r="0" b="0"/>
            <wp:wrapNone/>
            <wp:docPr id="1" name="Рисунок 1" descr="\\192.168.1.11\pub\17. Субботина А.С\САШПР\Демонстрация\ПОДА\Archery_pictogram_(Paralympics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pub\17. Субботина А.С\САШПР\Демонстрация\ПОДА\Archery_pictogram_(Paralympics)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26" cy="138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67C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D90A5D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ЛИЦ С</w:t>
      </w:r>
      <w:r w:rsidR="004F053D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ОРАЖЕНИЕМ ОДА (СТРЕЛЬБА ИЗ ЛУКА</w:t>
      </w:r>
      <w:r w:rsidR="009726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053D" w:rsidRDefault="004F053D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6A" w:rsidRPr="004F053D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6A" w:rsidRPr="00CF746A" w:rsidRDefault="00CF746A" w:rsidP="00CF746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746A">
        <w:rPr>
          <w:rFonts w:ascii="Times New Roman" w:hAnsi="Times New Roman" w:cs="Times New Roman"/>
          <w:b/>
          <w:sz w:val="28"/>
          <w:szCs w:val="28"/>
        </w:rPr>
        <w:t>Инвентарь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46A">
        <w:rPr>
          <w:rFonts w:ascii="Times New Roman" w:hAnsi="Times New Roman" w:cs="Times New Roman"/>
          <w:sz w:val="28"/>
          <w:szCs w:val="28"/>
        </w:rPr>
        <w:t xml:space="preserve">Для стрельбы из лука в рамках ПОДА используются специализированные приспособления, учитывающие функциональные возможности спортсменов. Основные категории инвентаря зависят от классификации спортсмена. 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746A">
        <w:rPr>
          <w:rFonts w:ascii="Times New Roman" w:hAnsi="Times New Roman" w:cs="Times New Roman"/>
          <w:sz w:val="28"/>
          <w:szCs w:val="28"/>
          <w:u w:val="single"/>
        </w:rPr>
        <w:t>Луки: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46A">
        <w:rPr>
          <w:rFonts w:ascii="Times New Roman" w:hAnsi="Times New Roman" w:cs="Times New Roman"/>
          <w:sz w:val="28"/>
          <w:szCs w:val="28"/>
        </w:rPr>
        <w:t>Классический лук. Подходит для спортсменов, которые могут удерживать лук руками.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46A">
        <w:rPr>
          <w:rFonts w:ascii="Times New Roman" w:hAnsi="Times New Roman" w:cs="Times New Roman"/>
          <w:sz w:val="28"/>
          <w:szCs w:val="28"/>
        </w:rPr>
        <w:t xml:space="preserve">Блочный лук (открытого или закрытого типа). Используется спортсменами с определёнными ограничениями моторики благодаря механизму облегчения натяжения тетивы. 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46A">
        <w:rPr>
          <w:rFonts w:ascii="Times New Roman" w:hAnsi="Times New Roman" w:cs="Times New Roman"/>
          <w:sz w:val="28"/>
          <w:szCs w:val="28"/>
        </w:rPr>
        <w:t xml:space="preserve">Классический </w:t>
      </w:r>
      <w:proofErr w:type="spellStart"/>
      <w:r w:rsidRPr="00CF746A">
        <w:rPr>
          <w:rFonts w:ascii="Times New Roman" w:hAnsi="Times New Roman" w:cs="Times New Roman"/>
          <w:sz w:val="28"/>
          <w:szCs w:val="28"/>
        </w:rPr>
        <w:t>бесприцельный</w:t>
      </w:r>
      <w:proofErr w:type="spellEnd"/>
      <w:r w:rsidRPr="00CF746A">
        <w:rPr>
          <w:rFonts w:ascii="Times New Roman" w:hAnsi="Times New Roman" w:cs="Times New Roman"/>
          <w:sz w:val="28"/>
          <w:szCs w:val="28"/>
        </w:rPr>
        <w:t xml:space="preserve"> лук (КЛ-</w:t>
      </w:r>
      <w:proofErr w:type="spellStart"/>
      <w:r w:rsidRPr="00CF746A">
        <w:rPr>
          <w:rFonts w:ascii="Times New Roman" w:hAnsi="Times New Roman" w:cs="Times New Roman"/>
          <w:sz w:val="28"/>
          <w:szCs w:val="28"/>
        </w:rPr>
        <w:t>бесприцельный</w:t>
      </w:r>
      <w:proofErr w:type="spellEnd"/>
      <w:r w:rsidRPr="00CF746A">
        <w:rPr>
          <w:rFonts w:ascii="Times New Roman" w:hAnsi="Times New Roman" w:cs="Times New Roman"/>
          <w:sz w:val="28"/>
          <w:szCs w:val="28"/>
        </w:rPr>
        <w:t>). Применяется в некоторых дисциплинах.</w:t>
      </w:r>
    </w:p>
    <w:p w:rsidR="00CF746A" w:rsidRPr="00CF746A" w:rsidRDefault="00CF746A" w:rsidP="00CF7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46A">
        <w:rPr>
          <w:rFonts w:ascii="Times New Roman" w:hAnsi="Times New Roman" w:cs="Times New Roman"/>
          <w:sz w:val="28"/>
          <w:szCs w:val="28"/>
          <w:u w:val="single"/>
        </w:rPr>
        <w:t>Мишени</w:t>
      </w:r>
      <w:r w:rsidRPr="00CF746A">
        <w:rPr>
          <w:rFonts w:ascii="Times New Roman" w:hAnsi="Times New Roman" w:cs="Times New Roman"/>
          <w:sz w:val="28"/>
          <w:szCs w:val="28"/>
        </w:rPr>
        <w:t xml:space="preserve"> разделяются на концентрические круги пяти цветов: жёлтый в центре, далее красный, голубой, чёрный и белый. Диаметр мишени зависит от дистанции и варьируется от 122 см (на 90 м) до 40 см (на 18 м). 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6A" w:rsidRPr="00CF746A" w:rsidRDefault="00CF746A" w:rsidP="00CF746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6A">
        <w:rPr>
          <w:rFonts w:ascii="Times New Roman" w:hAnsi="Times New Roman" w:cs="Times New Roman"/>
          <w:b/>
          <w:sz w:val="28"/>
          <w:szCs w:val="28"/>
        </w:rPr>
        <w:t>Экипировка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экипировка: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46A">
        <w:rPr>
          <w:rFonts w:ascii="Times New Roman" w:hAnsi="Times New Roman" w:cs="Times New Roman"/>
          <w:sz w:val="28"/>
          <w:szCs w:val="28"/>
        </w:rPr>
        <w:t>Крага. Защищает предплечье от удара тетивой.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46A">
        <w:rPr>
          <w:rFonts w:ascii="Times New Roman" w:hAnsi="Times New Roman" w:cs="Times New Roman"/>
          <w:sz w:val="28"/>
          <w:szCs w:val="28"/>
        </w:rPr>
        <w:t>Нагрудник. Предотвращает травмы груди при стрельбе.</w:t>
      </w:r>
    </w:p>
    <w:p w:rsidR="00CF746A" w:rsidRPr="00CF746A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46A">
        <w:rPr>
          <w:rFonts w:ascii="Times New Roman" w:hAnsi="Times New Roman" w:cs="Times New Roman"/>
          <w:sz w:val="28"/>
          <w:szCs w:val="28"/>
        </w:rPr>
        <w:t>Напальчники или перчатки. Защищают пальцы от натирания тетивой.</w:t>
      </w:r>
    </w:p>
    <w:p w:rsidR="00D90A5D" w:rsidRPr="00D90A5D" w:rsidRDefault="00D90A5D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0A5D" w:rsidRPr="00D90A5D" w:rsidSect="00CF746A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4F053D"/>
    <w:rsid w:val="0058089D"/>
    <w:rsid w:val="00743D63"/>
    <w:rsid w:val="00754096"/>
    <w:rsid w:val="0097267C"/>
    <w:rsid w:val="00A72EA4"/>
    <w:rsid w:val="00CF488B"/>
    <w:rsid w:val="00CF746A"/>
    <w:rsid w:val="00D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2026-02-26T04:25:00Z</dcterms:created>
  <dcterms:modified xsi:type="dcterms:W3CDTF">2026-02-26T09:42:00Z</dcterms:modified>
</cp:coreProperties>
</file>